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FF" w:rsidRDefault="00574CFF" w:rsidP="00574CFF">
      <w:pPr>
        <w:jc w:val="right"/>
      </w:pPr>
    </w:p>
    <w:p w:rsidR="00574CFF" w:rsidRDefault="00574CFF" w:rsidP="00FF3054">
      <w:pPr>
        <w:adjustRightInd w:val="0"/>
        <w:spacing w:line="0" w:lineRule="atLeast"/>
        <w:jc w:val="center"/>
        <w:rPr>
          <w:sz w:val="36"/>
        </w:rPr>
      </w:pPr>
      <w:r>
        <w:rPr>
          <w:sz w:val="36"/>
        </w:rPr>
        <w:fldChar w:fldCharType="begin"/>
      </w:r>
      <w:r>
        <w:rPr>
          <w:sz w:val="36"/>
        </w:rPr>
        <w:instrText xml:space="preserve"> eq \o\ad(</w:instrText>
      </w:r>
      <w:r>
        <w:rPr>
          <w:rFonts w:hint="eastAsia"/>
          <w:sz w:val="36"/>
        </w:rPr>
        <w:instrText>確約書</w:instrText>
      </w:r>
      <w:r>
        <w:rPr>
          <w:sz w:val="36"/>
        </w:rPr>
        <w:instrText>,</w:instrText>
      </w:r>
      <w:r>
        <w:rPr>
          <w:rFonts w:hint="eastAsia"/>
          <w:sz w:val="36"/>
        </w:rPr>
        <w:instrText xml:space="preserve">　　　　　</w:instrText>
      </w:r>
      <w:r>
        <w:rPr>
          <w:sz w:val="36"/>
        </w:rPr>
        <w:instrText>)</w:instrText>
      </w:r>
      <w:r>
        <w:rPr>
          <w:sz w:val="36"/>
        </w:rPr>
        <w:fldChar w:fldCharType="end"/>
      </w:r>
    </w:p>
    <w:p w:rsidR="00CB0324" w:rsidRDefault="00CB0324" w:rsidP="00FF3054">
      <w:pPr>
        <w:adjustRightInd w:val="0"/>
        <w:spacing w:line="0" w:lineRule="atLeast"/>
        <w:rPr>
          <w:rFonts w:ascii="ＭＳ 明朝" w:hAnsi="ＭＳ 明朝"/>
        </w:rPr>
      </w:pPr>
    </w:p>
    <w:p w:rsidR="00574CFF" w:rsidRPr="005658C6" w:rsidRDefault="00574CFF" w:rsidP="00FF3054">
      <w:pPr>
        <w:adjustRightInd w:val="0"/>
        <w:spacing w:line="0" w:lineRule="atLeast"/>
        <w:rPr>
          <w:rFonts w:ascii="ＭＳ 明朝" w:hAnsi="ＭＳ 明朝"/>
          <w:sz w:val="16"/>
          <w:szCs w:val="16"/>
        </w:rPr>
      </w:pPr>
      <w:r w:rsidRPr="005658C6">
        <w:rPr>
          <w:rFonts w:ascii="ＭＳ 明朝" w:hAnsi="ＭＳ 明朝" w:hint="eastAsia"/>
          <w:shd w:val="pct15" w:color="auto" w:fill="FFFFFF"/>
        </w:rPr>
        <w:t>（割当を受けた者）</w:t>
      </w:r>
      <w:r w:rsidR="008A0429" w:rsidRPr="005658C6">
        <w:rPr>
          <w:rFonts w:ascii="ＭＳ 明朝" w:hAnsi="ＭＳ 明朝" w:hint="eastAsia"/>
          <w:sz w:val="16"/>
          <w:szCs w:val="16"/>
          <w:shd w:val="pct15" w:color="auto" w:fill="FFFFFF"/>
        </w:rPr>
        <w:t>（※2）</w:t>
      </w:r>
      <w:r w:rsidRPr="005658C6">
        <w:rPr>
          <w:rFonts w:ascii="ＭＳ 明朝" w:hAnsi="ＭＳ 明朝" w:hint="eastAsia"/>
        </w:rPr>
        <w:t>（以下「甲」という。）及び</w:t>
      </w:r>
      <w:r w:rsidRPr="005658C6">
        <w:rPr>
          <w:rFonts w:ascii="ＭＳ 明朝" w:hAnsi="ＭＳ 明朝" w:hint="eastAsia"/>
          <w:shd w:val="pct15" w:color="auto" w:fill="FFFFFF"/>
        </w:rPr>
        <w:t>（新規上場申請者）</w:t>
      </w:r>
      <w:r w:rsidR="008A0429" w:rsidRPr="005658C6">
        <w:rPr>
          <w:rFonts w:ascii="ＭＳ 明朝" w:hAnsi="ＭＳ 明朝" w:hint="eastAsia"/>
          <w:sz w:val="16"/>
          <w:szCs w:val="16"/>
          <w:shd w:val="pct15" w:color="auto" w:fill="FFFFFF"/>
        </w:rPr>
        <w:t>（※3）</w:t>
      </w:r>
      <w:r w:rsidRPr="005658C6">
        <w:rPr>
          <w:rFonts w:ascii="ＭＳ 明朝" w:hAnsi="ＭＳ 明朝" w:hint="eastAsia"/>
        </w:rPr>
        <w:t>（以下「乙」という。）は、株式会社</w:t>
      </w:r>
      <w:r w:rsidR="007503B0" w:rsidRPr="005658C6">
        <w:rPr>
          <w:rFonts w:ascii="ＭＳ 明朝" w:hAnsi="ＭＳ 明朝" w:hint="eastAsia"/>
        </w:rPr>
        <w:t>名古屋</w:t>
      </w:r>
      <w:r w:rsidRPr="005658C6">
        <w:rPr>
          <w:rFonts w:ascii="ＭＳ 明朝" w:hAnsi="ＭＳ 明朝" w:hint="eastAsia"/>
        </w:rPr>
        <w:t>証券取引所（以下「</w:t>
      </w:r>
      <w:r w:rsidR="007503B0" w:rsidRPr="005658C6">
        <w:rPr>
          <w:rFonts w:ascii="ＭＳ 明朝" w:hAnsi="ＭＳ 明朝" w:hint="eastAsia"/>
        </w:rPr>
        <w:t>名</w:t>
      </w:r>
      <w:r w:rsidRPr="005658C6">
        <w:rPr>
          <w:rFonts w:ascii="ＭＳ 明朝" w:hAnsi="ＭＳ 明朝" w:hint="eastAsia"/>
        </w:rPr>
        <w:t>証」という。）の定める</w:t>
      </w:r>
      <w:r w:rsidR="004F37AE" w:rsidRPr="005658C6">
        <w:rPr>
          <w:rFonts w:ascii="ＭＳ 明朝" w:hAnsi="ＭＳ 明朝" w:hint="eastAsia"/>
        </w:rPr>
        <w:t>有価証券上場規程及び有価証券上場規程施行規則</w:t>
      </w:r>
      <w:r w:rsidRPr="005658C6">
        <w:rPr>
          <w:rFonts w:ascii="ＭＳ 明朝" w:hAnsi="ＭＳ 明朝" w:hint="eastAsia"/>
        </w:rPr>
        <w:t>に基づき、甲が乙より報酬として割当を受け取得する</w:t>
      </w:r>
      <w:r w:rsidRPr="005658C6">
        <w:rPr>
          <w:rFonts w:ascii="ＭＳ 明朝" w:hAnsi="ＭＳ 明朝" w:hint="eastAsia"/>
          <w:shd w:val="pct15" w:color="auto" w:fill="FFFFFF"/>
        </w:rPr>
        <w:t xml:space="preserve">  年  月  日</w:t>
      </w:r>
      <w:r w:rsidR="008A0429" w:rsidRPr="005658C6">
        <w:rPr>
          <w:rFonts w:ascii="ＭＳ 明朝" w:hAnsi="ＭＳ 明朝" w:hint="eastAsia"/>
          <w:sz w:val="16"/>
          <w:szCs w:val="16"/>
          <w:shd w:val="pct15" w:color="auto" w:fill="FFFFFF"/>
        </w:rPr>
        <w:t>（※4）</w:t>
      </w:r>
      <w:r w:rsidR="00CB0324" w:rsidRPr="005658C6">
        <w:rPr>
          <w:rFonts w:ascii="ＭＳ 明朝" w:hAnsi="ＭＳ 明朝" w:hint="eastAsia"/>
        </w:rPr>
        <w:t>割当</w:t>
      </w:r>
      <w:r w:rsidRPr="005658C6">
        <w:rPr>
          <w:rFonts w:ascii="ＭＳ 明朝" w:hAnsi="ＭＳ 明朝" w:hint="eastAsia"/>
        </w:rPr>
        <w:t>予定の</w:t>
      </w:r>
      <w:r w:rsidR="004F37AE" w:rsidRPr="005658C6">
        <w:rPr>
          <w:rFonts w:ascii="ＭＳ 明朝" w:hAnsi="ＭＳ 明朝" w:hint="eastAsia"/>
        </w:rPr>
        <w:t>有価証券上場規程施行規則第2</w:t>
      </w:r>
      <w:r w:rsidR="00274239">
        <w:rPr>
          <w:rFonts w:ascii="ＭＳ 明朝" w:hAnsi="ＭＳ 明朝" w:hint="eastAsia"/>
        </w:rPr>
        <w:t>8</w:t>
      </w:r>
      <w:bookmarkStart w:id="0" w:name="_GoBack"/>
      <w:bookmarkEnd w:id="0"/>
      <w:r w:rsidR="004F405A" w:rsidRPr="005658C6">
        <w:rPr>
          <w:rFonts w:ascii="ＭＳ 明朝" w:hAnsi="ＭＳ 明朝" w:hint="eastAsia"/>
        </w:rPr>
        <w:t>2</w:t>
      </w:r>
      <w:r w:rsidR="004F37AE" w:rsidRPr="005658C6">
        <w:rPr>
          <w:rFonts w:ascii="ＭＳ 明朝" w:hAnsi="ＭＳ 明朝" w:hint="eastAsia"/>
        </w:rPr>
        <w:t>条</w:t>
      </w:r>
      <w:r w:rsidRPr="005658C6">
        <w:rPr>
          <w:rFonts w:ascii="ＭＳ 明朝" w:hAnsi="ＭＳ 明朝" w:hint="eastAsia"/>
        </w:rPr>
        <w:t>の規定の適用を受ける乙新株予約権（以下「本件新株予約権」という。）</w:t>
      </w:r>
      <w:r w:rsidRPr="005658C6">
        <w:rPr>
          <w:rFonts w:ascii="ＭＳ 明朝" w:hAnsi="ＭＳ 明朝" w:hint="eastAsia"/>
          <w:shd w:val="pct15" w:color="auto" w:fill="FFFFFF"/>
        </w:rPr>
        <w:t>（</w:t>
      </w:r>
      <w:r w:rsidR="00C808CB" w:rsidRPr="005658C6">
        <w:rPr>
          <w:rFonts w:ascii="ＭＳ 明朝" w:hAnsi="ＭＳ 明朝" w:hint="eastAsia"/>
          <w:shd w:val="pct15" w:color="auto" w:fill="FFFFFF"/>
        </w:rPr>
        <w:t>当該新株予約権</w:t>
      </w:r>
      <w:r w:rsidR="007D6D3F" w:rsidRPr="005658C6">
        <w:rPr>
          <w:rFonts w:ascii="ＭＳ 明朝" w:hAnsi="ＭＳ 明朝" w:hint="eastAsia"/>
          <w:shd w:val="pct15" w:color="auto" w:fill="FFFFFF"/>
        </w:rPr>
        <w:t>の個</w:t>
      </w:r>
      <w:r w:rsidRPr="005658C6">
        <w:rPr>
          <w:rFonts w:ascii="ＭＳ 明朝" w:hAnsi="ＭＳ 明朝" w:hint="eastAsia"/>
          <w:shd w:val="pct15" w:color="auto" w:fill="FFFFFF"/>
        </w:rPr>
        <w:t>数）</w:t>
      </w:r>
      <w:r w:rsidR="008A0429" w:rsidRPr="005658C6">
        <w:rPr>
          <w:rFonts w:ascii="ＭＳ 明朝" w:hAnsi="ＭＳ 明朝" w:hint="eastAsia"/>
          <w:sz w:val="16"/>
          <w:szCs w:val="16"/>
          <w:shd w:val="pct15" w:color="auto" w:fill="FFFFFF"/>
        </w:rPr>
        <w:t>（※5）</w:t>
      </w:r>
      <w:r w:rsidR="00321680" w:rsidRPr="005658C6">
        <w:rPr>
          <w:rFonts w:ascii="ＭＳ 明朝" w:hAnsi="ＭＳ 明朝" w:hint="eastAsia"/>
        </w:rPr>
        <w:t>個</w:t>
      </w:r>
      <w:r w:rsidRPr="005658C6">
        <w:rPr>
          <w:rFonts w:ascii="ＭＳ 明朝" w:hAnsi="ＭＳ 明朝" w:hint="eastAsia"/>
        </w:rPr>
        <w:t>に関し、以下のとおり確約する。</w:t>
      </w:r>
    </w:p>
    <w:p w:rsidR="007D6D3F" w:rsidRPr="005658C6" w:rsidRDefault="007D6D3F" w:rsidP="00FF3054">
      <w:pPr>
        <w:adjustRightInd w:val="0"/>
        <w:spacing w:line="0" w:lineRule="atLeast"/>
        <w:rPr>
          <w:rFonts w:ascii="ＭＳ 明朝" w:hAnsi="ＭＳ 明朝"/>
        </w:rPr>
      </w:pP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第１条  甲は、本件新株予約権の</w:t>
      </w:r>
      <w:r w:rsidR="00CB0324" w:rsidRPr="005658C6">
        <w:rPr>
          <w:rFonts w:ascii="ＭＳ 明朝" w:hAnsi="ＭＳ 明朝" w:hint="eastAsia"/>
        </w:rPr>
        <w:t>割当日</w:t>
      </w:r>
      <w:r w:rsidRPr="005658C6">
        <w:rPr>
          <w:rFonts w:ascii="ＭＳ 明朝" w:hAnsi="ＭＳ 明朝" w:hint="eastAsia"/>
        </w:rPr>
        <w:t>である</w:t>
      </w:r>
      <w:r w:rsidRPr="005658C6">
        <w:rPr>
          <w:rFonts w:ascii="ＭＳ 明朝" w:hAnsi="ＭＳ 明朝" w:hint="eastAsia"/>
          <w:shd w:val="pct15" w:color="auto" w:fill="FFFFFF"/>
        </w:rPr>
        <w:t xml:space="preserve">  年  月  日</w:t>
      </w:r>
      <w:r w:rsidR="008A0429" w:rsidRPr="005658C6">
        <w:rPr>
          <w:rFonts w:ascii="ＭＳ 明朝" w:hAnsi="ＭＳ 明朝" w:hint="eastAsia"/>
          <w:sz w:val="16"/>
          <w:szCs w:val="16"/>
          <w:shd w:val="pct15" w:color="auto" w:fill="FFFFFF"/>
        </w:rPr>
        <w:t>（※6）</w:t>
      </w:r>
      <w:r w:rsidRPr="005658C6">
        <w:rPr>
          <w:rFonts w:ascii="ＭＳ 明朝" w:hAnsi="ＭＳ 明朝" w:hint="eastAsia"/>
        </w:rPr>
        <w:t>から上場日の前日又は新株予約権の行使を行う日のいずれか早い日までの間は、本件新株予約権の全部又は一部を第三者に譲渡しないものとする。</w:t>
      </w: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２  甲は、本件新株予約権</w:t>
      </w:r>
      <w:r w:rsidR="00BA3C58" w:rsidRPr="005658C6">
        <w:rPr>
          <w:rFonts w:ascii="ＭＳ 明朝" w:hAnsi="ＭＳ 明朝" w:hint="eastAsia"/>
        </w:rPr>
        <w:t>について他の種類の株式等への転換（会社がその発行する新株予約権を取得するのと引換えに株式又は他の新株予約権を交付することをいう。以下同じ。）又は行使が行われたときには、当該転換又は行使により取得した株式及び新株予約権並びに当該株式に係る株式分割、株式無償割当て、新株予約権無償割当て等により取得した株式又は新株予約権</w:t>
      </w:r>
      <w:r w:rsidRPr="005658C6">
        <w:rPr>
          <w:rFonts w:ascii="ＭＳ 明朝" w:hAnsi="ＭＳ 明朝" w:hint="eastAsia"/>
        </w:rPr>
        <w:t>（以下「取得株式</w:t>
      </w:r>
      <w:r w:rsidR="00BA3C58" w:rsidRPr="005658C6">
        <w:rPr>
          <w:rFonts w:ascii="ＭＳ 明朝" w:hAnsi="ＭＳ 明朝" w:hint="eastAsia"/>
        </w:rPr>
        <w:t>等</w:t>
      </w:r>
      <w:r w:rsidRPr="005658C6">
        <w:rPr>
          <w:rFonts w:ascii="ＭＳ 明朝" w:hAnsi="ＭＳ 明朝" w:hint="eastAsia"/>
        </w:rPr>
        <w:t>」という。）について、その</w:t>
      </w:r>
      <w:r w:rsidR="008A5C44" w:rsidRPr="005658C6">
        <w:rPr>
          <w:rFonts w:ascii="ＭＳ 明朝" w:hAnsi="ＭＳ 明朝" w:hint="eastAsia"/>
        </w:rPr>
        <w:t>割当日</w:t>
      </w:r>
      <w:r w:rsidRPr="005658C6">
        <w:rPr>
          <w:rFonts w:ascii="ＭＳ 明朝" w:hAnsi="ＭＳ 明朝" w:hint="eastAsia"/>
        </w:rPr>
        <w:t>から上場日の前日までの間は、取得株式</w:t>
      </w:r>
      <w:r w:rsidR="00BA3C58" w:rsidRPr="005658C6">
        <w:rPr>
          <w:rFonts w:ascii="ＭＳ 明朝" w:hAnsi="ＭＳ 明朝" w:hint="eastAsia"/>
        </w:rPr>
        <w:t>等</w:t>
      </w:r>
      <w:r w:rsidRPr="005658C6">
        <w:rPr>
          <w:rFonts w:ascii="ＭＳ 明朝" w:hAnsi="ＭＳ 明朝" w:hint="eastAsia"/>
        </w:rPr>
        <w:t>の全部又は一部を第三者に譲渡しないものとする。ただし、次の各号に掲げる事由が生じ、かつ、甲が乙に対して当該事由により取得株式</w:t>
      </w:r>
      <w:r w:rsidR="00BA3C58" w:rsidRPr="005658C6">
        <w:rPr>
          <w:rFonts w:ascii="ＭＳ 明朝" w:hAnsi="ＭＳ 明朝" w:hint="eastAsia"/>
        </w:rPr>
        <w:t>等</w:t>
      </w:r>
      <w:r w:rsidRPr="005658C6">
        <w:rPr>
          <w:rFonts w:ascii="ＭＳ 明朝" w:hAnsi="ＭＳ 明朝" w:hint="eastAsia"/>
        </w:rPr>
        <w:t>の全部又は一部を譲渡したい旨を記載した書面をあらかじめ提出した場合は、この限りではない。</w:t>
      </w:r>
    </w:p>
    <w:p w:rsidR="00574CFF" w:rsidRPr="005658C6" w:rsidRDefault="00BA3C58" w:rsidP="00FF3054">
      <w:pPr>
        <w:adjustRightInd w:val="0"/>
        <w:spacing w:line="0" w:lineRule="atLeast"/>
        <w:ind w:left="210"/>
        <w:rPr>
          <w:rFonts w:ascii="ＭＳ 明朝" w:hAnsi="ＭＳ 明朝"/>
        </w:rPr>
      </w:pPr>
      <w:r w:rsidRPr="005658C6">
        <w:rPr>
          <w:rFonts w:ascii="ＭＳ 明朝" w:hAnsi="ＭＳ 明朝" w:hint="eastAsia"/>
        </w:rPr>
        <w:t xml:space="preserve">(1) </w:t>
      </w:r>
      <w:r w:rsidR="00574CFF" w:rsidRPr="005658C6">
        <w:rPr>
          <w:rFonts w:ascii="ＭＳ 明朝" w:hAnsi="ＭＳ 明朝" w:hint="eastAsia"/>
        </w:rPr>
        <w:t>甲の経営又は資産の状態が著しく悪化した場合</w:t>
      </w:r>
    </w:p>
    <w:p w:rsidR="00574CFF" w:rsidRPr="005658C6" w:rsidRDefault="00BA3C58" w:rsidP="00FF3054">
      <w:pPr>
        <w:adjustRightInd w:val="0"/>
        <w:spacing w:line="0" w:lineRule="atLeast"/>
        <w:ind w:left="210"/>
        <w:rPr>
          <w:rFonts w:ascii="ＭＳ 明朝" w:hAnsi="ＭＳ 明朝"/>
        </w:rPr>
      </w:pPr>
      <w:r w:rsidRPr="005658C6">
        <w:rPr>
          <w:rFonts w:ascii="ＭＳ 明朝" w:hAnsi="ＭＳ 明朝" w:hint="eastAsia"/>
        </w:rPr>
        <w:t xml:space="preserve">(2) </w:t>
      </w:r>
      <w:r w:rsidR="00574CFF" w:rsidRPr="005658C6">
        <w:rPr>
          <w:rFonts w:ascii="ＭＳ 明朝" w:hAnsi="ＭＳ 明朝" w:hint="eastAsia"/>
        </w:rPr>
        <w:t>取得株式</w:t>
      </w:r>
      <w:r w:rsidRPr="005658C6">
        <w:rPr>
          <w:rFonts w:ascii="ＭＳ 明朝" w:hAnsi="ＭＳ 明朝" w:hint="eastAsia"/>
        </w:rPr>
        <w:t>等</w:t>
      </w:r>
      <w:r w:rsidR="00574CFF" w:rsidRPr="005658C6">
        <w:rPr>
          <w:rFonts w:ascii="ＭＳ 明朝" w:hAnsi="ＭＳ 明朝" w:hint="eastAsia"/>
        </w:rPr>
        <w:t>の全部又は一部を譲渡することが社会通念上やむを得ないと認められる場合</w:t>
      </w:r>
    </w:p>
    <w:p w:rsidR="00574CFF" w:rsidRPr="005658C6" w:rsidRDefault="00574CFF" w:rsidP="00FF3054">
      <w:pPr>
        <w:adjustRightInd w:val="0"/>
        <w:spacing w:line="0" w:lineRule="atLeast"/>
        <w:rPr>
          <w:rFonts w:ascii="ＭＳ 明朝" w:hAnsi="ＭＳ 明朝"/>
        </w:rPr>
      </w:pP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第</w:t>
      </w:r>
      <w:r w:rsidR="007D6D3F" w:rsidRPr="005658C6">
        <w:rPr>
          <w:rFonts w:ascii="ＭＳ 明朝" w:hAnsi="ＭＳ 明朝" w:hint="eastAsia"/>
        </w:rPr>
        <w:t>２</w:t>
      </w:r>
      <w:r w:rsidRPr="005658C6">
        <w:rPr>
          <w:rFonts w:ascii="ＭＳ 明朝" w:hAnsi="ＭＳ 明朝" w:hint="eastAsia"/>
        </w:rPr>
        <w:t>条  甲は、取得株式</w:t>
      </w:r>
      <w:r w:rsidR="00BA3C58" w:rsidRPr="005658C6">
        <w:rPr>
          <w:rFonts w:ascii="ＭＳ 明朝" w:hAnsi="ＭＳ 明朝" w:hint="eastAsia"/>
        </w:rPr>
        <w:t>等</w:t>
      </w:r>
      <w:r w:rsidRPr="005658C6">
        <w:rPr>
          <w:rFonts w:ascii="ＭＳ 明朝" w:hAnsi="ＭＳ 明朝" w:hint="eastAsia"/>
        </w:rPr>
        <w:t>の全部又は一部を譲渡した場合には、直ちに、譲渡を受けた者の氏名及び住所、譲渡株式数、譲渡日、譲渡価格、譲渡方法、譲渡の理由等を、乙に報告する。</w:t>
      </w:r>
    </w:p>
    <w:p w:rsidR="00574CFF" w:rsidRPr="005658C6" w:rsidRDefault="00574CFF" w:rsidP="00FF3054">
      <w:pPr>
        <w:pStyle w:val="3"/>
        <w:adjustRightInd w:val="0"/>
        <w:spacing w:line="0" w:lineRule="atLeast"/>
      </w:pPr>
      <w:r w:rsidRPr="005658C6">
        <w:rPr>
          <w:rFonts w:hint="eastAsia"/>
        </w:rPr>
        <w:t>２　甲は、乙が</w:t>
      </w:r>
      <w:r w:rsidR="007503B0" w:rsidRPr="005658C6">
        <w:rPr>
          <w:rFonts w:hint="eastAsia"/>
        </w:rPr>
        <w:t>名証</w:t>
      </w:r>
      <w:r w:rsidRPr="005658C6">
        <w:rPr>
          <w:rFonts w:hint="eastAsia"/>
        </w:rPr>
        <w:t>から本件新株予約権又は取得株式</w:t>
      </w:r>
      <w:r w:rsidR="008A5C44" w:rsidRPr="005658C6">
        <w:rPr>
          <w:rFonts w:hint="eastAsia"/>
        </w:rPr>
        <w:t>等</w:t>
      </w:r>
      <w:r w:rsidRPr="005658C6">
        <w:rPr>
          <w:rFonts w:hint="eastAsia"/>
        </w:rPr>
        <w:t>の所有状況について照会を受け、当該照会に基づき本件新株予約権証券又は取得株式の所有状況について乙から確認を求められた場合には、直ちに、その内容について乙に報告する。</w:t>
      </w: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３  乙は、甲の本件新株予約権又は取得株式</w:t>
      </w:r>
      <w:r w:rsidR="008A5C44" w:rsidRPr="005658C6">
        <w:rPr>
          <w:rFonts w:ascii="ＭＳ 明朝" w:hAnsi="ＭＳ 明朝" w:hint="eastAsia"/>
        </w:rPr>
        <w:t>等</w:t>
      </w:r>
      <w:r w:rsidRPr="005658C6">
        <w:rPr>
          <w:rFonts w:ascii="ＭＳ 明朝" w:hAnsi="ＭＳ 明朝" w:hint="eastAsia"/>
        </w:rPr>
        <w:t>の譲渡が</w:t>
      </w:r>
      <w:r w:rsidR="0065557B" w:rsidRPr="005658C6">
        <w:rPr>
          <w:rFonts w:ascii="ＭＳ 明朝" w:hAnsi="ＭＳ 明朝" w:hint="eastAsia"/>
        </w:rPr>
        <w:t>新規</w:t>
      </w:r>
      <w:r w:rsidRPr="005658C6">
        <w:rPr>
          <w:rFonts w:ascii="ＭＳ 明朝" w:hAnsi="ＭＳ 明朝" w:hint="eastAsia"/>
        </w:rPr>
        <w:t>上場申請日前に行われたときには</w:t>
      </w:r>
      <w:r w:rsidR="0065557B" w:rsidRPr="005658C6">
        <w:rPr>
          <w:rFonts w:ascii="ＭＳ 明朝" w:hAnsi="ＭＳ 明朝" w:hint="eastAsia"/>
        </w:rPr>
        <w:t>新規</w:t>
      </w:r>
      <w:r w:rsidRPr="005658C6">
        <w:rPr>
          <w:rFonts w:ascii="ＭＳ 明朝" w:hAnsi="ＭＳ 明朝" w:hint="eastAsia"/>
        </w:rPr>
        <w:t>上場申請のときに、</w:t>
      </w:r>
      <w:r w:rsidR="0065557B" w:rsidRPr="005658C6">
        <w:rPr>
          <w:rFonts w:ascii="ＭＳ 明朝" w:hAnsi="ＭＳ 明朝" w:hint="eastAsia"/>
        </w:rPr>
        <w:t>新規</w:t>
      </w:r>
      <w:r w:rsidRPr="005658C6">
        <w:rPr>
          <w:rFonts w:ascii="ＭＳ 明朝" w:hAnsi="ＭＳ 明朝" w:hint="eastAsia"/>
        </w:rPr>
        <w:t>上場申請した日以後上場日の前日までの間に行われたときには譲渡後直ちに、当該譲渡の内容を記載した</w:t>
      </w:r>
      <w:r w:rsidR="00DD0023" w:rsidRPr="005658C6">
        <w:rPr>
          <w:rFonts w:ascii="ＭＳ 明朝" w:hAnsi="ＭＳ 明朝" w:hint="eastAsia"/>
        </w:rPr>
        <w:t>書類</w:t>
      </w:r>
      <w:r w:rsidRPr="005658C6">
        <w:rPr>
          <w:rFonts w:ascii="ＭＳ 明朝" w:hAnsi="ＭＳ 明朝" w:hint="eastAsia"/>
        </w:rPr>
        <w:t>を</w:t>
      </w:r>
      <w:r w:rsidR="007503B0" w:rsidRPr="005658C6">
        <w:rPr>
          <w:rFonts w:ascii="ＭＳ 明朝" w:hAnsi="ＭＳ 明朝" w:hint="eastAsia"/>
        </w:rPr>
        <w:t>名証</w:t>
      </w:r>
      <w:r w:rsidRPr="005658C6">
        <w:rPr>
          <w:rFonts w:ascii="ＭＳ 明朝" w:hAnsi="ＭＳ 明朝" w:hint="eastAsia"/>
        </w:rPr>
        <w:t>に提出し、</w:t>
      </w:r>
      <w:r w:rsidR="007503B0" w:rsidRPr="005658C6">
        <w:rPr>
          <w:rFonts w:ascii="ＭＳ 明朝" w:hAnsi="ＭＳ 明朝" w:hint="eastAsia"/>
        </w:rPr>
        <w:t>名証</w:t>
      </w:r>
      <w:r w:rsidRPr="005658C6">
        <w:rPr>
          <w:rFonts w:ascii="ＭＳ 明朝" w:hAnsi="ＭＳ 明朝" w:hint="eastAsia"/>
        </w:rPr>
        <w:t>から本件新株予約権又は取得株式</w:t>
      </w:r>
      <w:r w:rsidR="008A5C44" w:rsidRPr="005658C6">
        <w:rPr>
          <w:rFonts w:ascii="ＭＳ 明朝" w:hAnsi="ＭＳ 明朝" w:hint="eastAsia"/>
        </w:rPr>
        <w:t>等</w:t>
      </w:r>
      <w:r w:rsidRPr="005658C6">
        <w:rPr>
          <w:rFonts w:ascii="ＭＳ 明朝" w:hAnsi="ＭＳ 明朝" w:hint="eastAsia"/>
        </w:rPr>
        <w:t>の所有状況について照会を受けた場合には遅滞なく、当該所有状況を</w:t>
      </w:r>
      <w:r w:rsidR="007503B0" w:rsidRPr="005658C6">
        <w:rPr>
          <w:rFonts w:ascii="ＭＳ 明朝" w:hAnsi="ＭＳ 明朝" w:hint="eastAsia"/>
        </w:rPr>
        <w:t>名証</w:t>
      </w:r>
      <w:r w:rsidRPr="005658C6">
        <w:rPr>
          <w:rFonts w:ascii="ＭＳ 明朝" w:hAnsi="ＭＳ 明朝" w:hint="eastAsia"/>
        </w:rPr>
        <w:t>に報告する。</w:t>
      </w:r>
    </w:p>
    <w:p w:rsidR="00574CFF" w:rsidRPr="005658C6" w:rsidRDefault="00574CFF" w:rsidP="00FF3054">
      <w:pPr>
        <w:adjustRightInd w:val="0"/>
        <w:spacing w:line="0" w:lineRule="atLeast"/>
        <w:ind w:left="210" w:hanging="210"/>
      </w:pPr>
      <w:r w:rsidRPr="005658C6">
        <w:rPr>
          <w:rFonts w:ascii="ＭＳ 明朝" w:hAnsi="ＭＳ 明朝" w:hint="eastAsia"/>
        </w:rPr>
        <w:t xml:space="preserve">４  </w:t>
      </w:r>
      <w:r w:rsidRPr="005658C6">
        <w:rPr>
          <w:rFonts w:hint="eastAsia"/>
        </w:rPr>
        <w:t>甲は、乙が本件新株予約権又は取得株式</w:t>
      </w:r>
      <w:r w:rsidR="008A5C44" w:rsidRPr="005658C6">
        <w:rPr>
          <w:rFonts w:hint="eastAsia"/>
        </w:rPr>
        <w:t>等</w:t>
      </w:r>
      <w:r w:rsidRPr="005658C6">
        <w:rPr>
          <w:rFonts w:hint="eastAsia"/>
        </w:rPr>
        <w:t>の譲渡又は所有状況に関する内容について</w:t>
      </w:r>
      <w:r w:rsidR="007503B0" w:rsidRPr="005658C6">
        <w:rPr>
          <w:rFonts w:ascii="ＭＳ 明朝" w:hAnsi="ＭＳ 明朝" w:hint="eastAsia"/>
        </w:rPr>
        <w:t>名証</w:t>
      </w:r>
      <w:r w:rsidRPr="005658C6">
        <w:rPr>
          <w:rFonts w:hint="eastAsia"/>
        </w:rPr>
        <w:t>に報告することに同意し、甲及び乙は、</w:t>
      </w:r>
      <w:r w:rsidR="007503B0" w:rsidRPr="005658C6">
        <w:rPr>
          <w:rFonts w:ascii="ＭＳ 明朝" w:hAnsi="ＭＳ 明朝" w:hint="eastAsia"/>
        </w:rPr>
        <w:t>名証</w:t>
      </w:r>
      <w:r w:rsidRPr="005658C6">
        <w:rPr>
          <w:rFonts w:hint="eastAsia"/>
        </w:rPr>
        <w:t>が取得株式</w:t>
      </w:r>
      <w:r w:rsidR="008A5C44" w:rsidRPr="005658C6">
        <w:rPr>
          <w:rFonts w:hint="eastAsia"/>
        </w:rPr>
        <w:t>等</w:t>
      </w:r>
      <w:r w:rsidRPr="005658C6">
        <w:rPr>
          <w:rFonts w:hint="eastAsia"/>
        </w:rPr>
        <w:t>の譲渡又は所有状況に関する内容を公衆の縦覧に供することに同意する。</w:t>
      </w:r>
    </w:p>
    <w:p w:rsidR="00574CFF" w:rsidRPr="005658C6" w:rsidRDefault="00574CFF" w:rsidP="00FF3054">
      <w:pPr>
        <w:adjustRightInd w:val="0"/>
        <w:spacing w:line="0" w:lineRule="atLeast"/>
        <w:rPr>
          <w:rFonts w:ascii="ＭＳ 明朝" w:hAnsi="ＭＳ 明朝"/>
        </w:rPr>
      </w:pP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第３条  乙は、上場計画を変更し、本件新株予約権の</w:t>
      </w:r>
      <w:r w:rsidR="008A5C44" w:rsidRPr="005658C6">
        <w:rPr>
          <w:rFonts w:ascii="ＭＳ 明朝" w:hAnsi="ＭＳ 明朝" w:hint="eastAsia"/>
        </w:rPr>
        <w:t>割当日</w:t>
      </w:r>
      <w:r w:rsidRPr="005658C6">
        <w:rPr>
          <w:rFonts w:ascii="ＭＳ 明朝" w:hAnsi="ＭＳ 明朝" w:hint="eastAsia"/>
        </w:rPr>
        <w:t>が</w:t>
      </w:r>
      <w:r w:rsidR="008D469D" w:rsidRPr="005658C6">
        <w:rPr>
          <w:rFonts w:ascii="ＭＳ 明朝" w:hAnsi="ＭＳ 明朝" w:hint="eastAsia"/>
        </w:rPr>
        <w:t>新規</w:t>
      </w:r>
      <w:r w:rsidRPr="005658C6">
        <w:rPr>
          <w:rFonts w:ascii="ＭＳ 明朝" w:hAnsi="ＭＳ 明朝" w:hint="eastAsia"/>
        </w:rPr>
        <w:t>上場申請日の直前事業年度の末日の１年前の日以後の期間に入らないことが確定したときはその旨を、甲に対して文書で通知することとする。</w:t>
      </w: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２  前項の通知を受けた場合は、前２条の規定は効力を失う。</w:t>
      </w:r>
    </w:p>
    <w:p w:rsidR="00574CFF" w:rsidRPr="005658C6" w:rsidRDefault="00574CFF" w:rsidP="00FF3054">
      <w:pPr>
        <w:adjustRightInd w:val="0"/>
        <w:spacing w:line="0" w:lineRule="atLeast"/>
        <w:rPr>
          <w:rFonts w:ascii="ＭＳ 明朝" w:hAnsi="ＭＳ 明朝"/>
        </w:rPr>
      </w:pP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第４条  乙が</w:t>
      </w:r>
      <w:r w:rsidR="0065557B" w:rsidRPr="005658C6">
        <w:rPr>
          <w:rFonts w:ascii="ＭＳ 明朝" w:hAnsi="ＭＳ 明朝" w:hint="eastAsia"/>
        </w:rPr>
        <w:t>新規</w:t>
      </w:r>
      <w:r w:rsidR="006751FB" w:rsidRPr="005658C6">
        <w:rPr>
          <w:rFonts w:ascii="ＭＳ 明朝" w:hAnsi="ＭＳ 明朝" w:hint="eastAsia"/>
        </w:rPr>
        <w:t>上</w:t>
      </w:r>
      <w:r w:rsidRPr="005658C6">
        <w:rPr>
          <w:rFonts w:ascii="ＭＳ 明朝" w:hAnsi="ＭＳ 明朝" w:hint="eastAsia"/>
        </w:rPr>
        <w:t>場申請を行う場合、本確約書の写し</w:t>
      </w:r>
      <w:r w:rsidR="00DD0023" w:rsidRPr="005658C6">
        <w:rPr>
          <w:rFonts w:ascii="ＭＳ 明朝" w:hAnsi="ＭＳ 明朝" w:hint="eastAsia"/>
        </w:rPr>
        <w:t>又は内容</w:t>
      </w:r>
      <w:r w:rsidRPr="005658C6">
        <w:rPr>
          <w:rFonts w:ascii="ＭＳ 明朝" w:hAnsi="ＭＳ 明朝" w:hint="eastAsia"/>
        </w:rPr>
        <w:t>は、</w:t>
      </w:r>
      <w:r w:rsidR="0065557B" w:rsidRPr="005658C6">
        <w:rPr>
          <w:rFonts w:ascii="ＭＳ 明朝" w:hAnsi="ＭＳ 明朝" w:hint="eastAsia"/>
        </w:rPr>
        <w:t>新規</w:t>
      </w:r>
      <w:r w:rsidRPr="005658C6">
        <w:rPr>
          <w:rFonts w:ascii="ＭＳ 明朝" w:hAnsi="ＭＳ 明朝" w:hint="eastAsia"/>
        </w:rPr>
        <w:t>上場申請書類に添付されるものとする。</w:t>
      </w:r>
    </w:p>
    <w:p w:rsidR="00574CFF" w:rsidRPr="005658C6" w:rsidRDefault="00574CFF" w:rsidP="00FF3054">
      <w:pPr>
        <w:adjustRightInd w:val="0"/>
        <w:spacing w:line="0" w:lineRule="atLeast"/>
        <w:ind w:left="210" w:hanging="210"/>
        <w:rPr>
          <w:rFonts w:ascii="ＭＳ 明朝" w:hAnsi="ＭＳ 明朝"/>
        </w:rPr>
      </w:pPr>
      <w:r w:rsidRPr="005658C6">
        <w:rPr>
          <w:rFonts w:ascii="ＭＳ 明朝" w:hAnsi="ＭＳ 明朝" w:hint="eastAsia"/>
        </w:rPr>
        <w:t>２  甲及び乙は、</w:t>
      </w:r>
      <w:r w:rsidR="007503B0" w:rsidRPr="005658C6">
        <w:rPr>
          <w:rFonts w:ascii="ＭＳ 明朝" w:hAnsi="ＭＳ 明朝" w:hint="eastAsia"/>
        </w:rPr>
        <w:t>名証</w:t>
      </w:r>
      <w:r w:rsidRPr="005658C6">
        <w:rPr>
          <w:rFonts w:ascii="ＭＳ 明朝" w:hAnsi="ＭＳ 明朝" w:hint="eastAsia"/>
        </w:rPr>
        <w:t>が本確約書の写し</w:t>
      </w:r>
      <w:r w:rsidR="00604268" w:rsidRPr="005658C6">
        <w:rPr>
          <w:rFonts w:ascii="ＭＳ 明朝" w:hAnsi="ＭＳ 明朝" w:hint="eastAsia"/>
        </w:rPr>
        <w:t>又は内容</w:t>
      </w:r>
      <w:r w:rsidRPr="005658C6">
        <w:rPr>
          <w:rFonts w:ascii="ＭＳ 明朝" w:hAnsi="ＭＳ 明朝" w:hint="eastAsia"/>
        </w:rPr>
        <w:t>を公衆の縦覧に供することに同意する。</w:t>
      </w:r>
    </w:p>
    <w:p w:rsidR="00574CFF" w:rsidRPr="005658C6" w:rsidRDefault="00574CFF" w:rsidP="00FF3054">
      <w:pPr>
        <w:adjustRightInd w:val="0"/>
        <w:spacing w:line="0" w:lineRule="atLeast"/>
        <w:rPr>
          <w:rFonts w:ascii="ＭＳ 明朝" w:hAnsi="ＭＳ 明朝"/>
        </w:rPr>
      </w:pPr>
    </w:p>
    <w:p w:rsidR="00574CFF" w:rsidRPr="005658C6" w:rsidRDefault="00574CFF" w:rsidP="00FF3054">
      <w:pPr>
        <w:pStyle w:val="a3"/>
        <w:adjustRightInd w:val="0"/>
        <w:spacing w:line="0" w:lineRule="atLeast"/>
        <w:rPr>
          <w:sz w:val="21"/>
        </w:rPr>
      </w:pPr>
      <w:r w:rsidRPr="005658C6">
        <w:rPr>
          <w:rFonts w:hint="eastAsia"/>
          <w:sz w:val="21"/>
        </w:rPr>
        <w:t>この確約書の証として本確約書１通を作成し、甲及び乙記名</w:t>
      </w:r>
      <w:r w:rsidR="00284E28" w:rsidRPr="005658C6">
        <w:rPr>
          <w:rFonts w:hint="eastAsia"/>
          <w:sz w:val="21"/>
        </w:rPr>
        <w:t>押印</w:t>
      </w:r>
      <w:r w:rsidRPr="005658C6">
        <w:rPr>
          <w:rFonts w:hint="eastAsia"/>
          <w:sz w:val="21"/>
        </w:rPr>
        <w:t>のうえ、乙が正本を、甲がその写しをそれぞれ保有するものとする。</w:t>
      </w:r>
    </w:p>
    <w:p w:rsidR="00574CFF" w:rsidRPr="005658C6" w:rsidRDefault="00574CFF" w:rsidP="00FF3054">
      <w:pPr>
        <w:adjustRightInd w:val="0"/>
        <w:spacing w:line="0" w:lineRule="atLeast"/>
        <w:rPr>
          <w:rFonts w:ascii="ＭＳ 明朝" w:hAnsi="ＭＳ 明朝"/>
        </w:rPr>
      </w:pPr>
    </w:p>
    <w:p w:rsidR="00574CFF" w:rsidRPr="005658C6" w:rsidRDefault="00574CFF" w:rsidP="00FF3054">
      <w:pPr>
        <w:adjustRightInd w:val="0"/>
        <w:spacing w:line="0" w:lineRule="atLeast"/>
        <w:rPr>
          <w:rFonts w:ascii="ＭＳ 明朝" w:hAnsi="ＭＳ 明朝"/>
          <w:sz w:val="16"/>
          <w:szCs w:val="16"/>
          <w:shd w:val="pct15" w:color="auto" w:fill="FFFFFF"/>
        </w:rPr>
      </w:pPr>
      <w:r w:rsidRPr="005658C6">
        <w:rPr>
          <w:rFonts w:ascii="ＭＳ 明朝" w:hAnsi="ＭＳ 明朝" w:hint="eastAsia"/>
          <w:shd w:val="pct15" w:color="auto" w:fill="FFFFFF"/>
        </w:rPr>
        <w:t xml:space="preserve">  年  月  日</w:t>
      </w:r>
      <w:r w:rsidR="008A0429" w:rsidRPr="005658C6">
        <w:rPr>
          <w:rFonts w:ascii="ＭＳ 明朝" w:hAnsi="ＭＳ 明朝" w:hint="eastAsia"/>
          <w:sz w:val="16"/>
          <w:szCs w:val="16"/>
          <w:shd w:val="pct15" w:color="auto" w:fill="FFFFFF"/>
        </w:rPr>
        <w:t>（※7）</w:t>
      </w:r>
    </w:p>
    <w:p w:rsidR="00574CFF" w:rsidRPr="005658C6" w:rsidRDefault="00574CFF" w:rsidP="004F60AF">
      <w:pPr>
        <w:adjustRightInd w:val="0"/>
        <w:spacing w:line="0" w:lineRule="atLeast"/>
        <w:ind w:firstLine="2254"/>
        <w:rPr>
          <w:rFonts w:ascii="ＭＳ 明朝" w:hAnsi="ＭＳ 明朝"/>
        </w:rPr>
      </w:pPr>
      <w:r w:rsidRPr="005658C6">
        <w:rPr>
          <w:rFonts w:ascii="ＭＳ 明朝" w:hAnsi="ＭＳ 明朝" w:hint="eastAsia"/>
        </w:rPr>
        <w:t xml:space="preserve">甲    </w:t>
      </w:r>
      <w:r w:rsidR="005D6011" w:rsidRPr="005658C6">
        <w:rPr>
          <w:rFonts w:ascii="ＭＳ 明朝" w:hAnsi="ＭＳ 明朝" w:hint="eastAsia"/>
          <w:shd w:val="pct15" w:color="auto" w:fill="FFFFFF"/>
        </w:rPr>
        <w:t xml:space="preserve">（住　　所）                                  　 </w:t>
      </w:r>
      <w:r w:rsidR="005D6011" w:rsidRPr="005658C6">
        <w:rPr>
          <w:rFonts w:ascii="ＭＳ 明朝" w:hAnsi="ＭＳ 明朝" w:hint="eastAsia"/>
          <w:sz w:val="16"/>
          <w:szCs w:val="16"/>
          <w:shd w:val="pct15" w:color="auto" w:fill="FFFFFF"/>
        </w:rPr>
        <w:t>（※</w:t>
      </w:r>
      <w:r w:rsidR="00FE7788" w:rsidRPr="005658C6">
        <w:rPr>
          <w:rFonts w:ascii="ＭＳ 明朝" w:hAnsi="ＭＳ 明朝" w:hint="eastAsia"/>
          <w:sz w:val="16"/>
          <w:szCs w:val="16"/>
          <w:shd w:val="pct15" w:color="auto" w:fill="FFFFFF"/>
        </w:rPr>
        <w:t>8</w:t>
      </w:r>
      <w:r w:rsidR="005D6011" w:rsidRPr="005658C6">
        <w:rPr>
          <w:rFonts w:ascii="ＭＳ 明朝" w:hAnsi="ＭＳ 明朝" w:hint="eastAsia"/>
          <w:sz w:val="16"/>
          <w:szCs w:val="16"/>
          <w:shd w:val="pct15" w:color="auto" w:fill="FFFFFF"/>
        </w:rPr>
        <w:t>）</w:t>
      </w:r>
    </w:p>
    <w:p w:rsidR="00574CFF" w:rsidRPr="005658C6" w:rsidRDefault="00574CFF" w:rsidP="00FF3054">
      <w:pPr>
        <w:adjustRightInd w:val="0"/>
        <w:spacing w:line="0" w:lineRule="atLeast"/>
        <w:ind w:firstLine="2898"/>
        <w:rPr>
          <w:rFonts w:ascii="ＭＳ 明朝" w:hAnsi="ＭＳ 明朝"/>
          <w:sz w:val="16"/>
          <w:szCs w:val="16"/>
          <w:shd w:val="pct15" w:color="auto" w:fill="FFFFFF"/>
        </w:rPr>
      </w:pPr>
      <w:r w:rsidRPr="005658C6">
        <w:rPr>
          <w:rFonts w:ascii="ＭＳ 明朝" w:hAnsi="ＭＳ 明朝" w:hint="eastAsia"/>
          <w:shd w:val="pct15" w:color="auto" w:fill="FFFFFF"/>
        </w:rPr>
        <w:t>（氏    名）                                   印</w:t>
      </w:r>
      <w:r w:rsidR="008A0429" w:rsidRPr="005658C6">
        <w:rPr>
          <w:rFonts w:ascii="ＭＳ 明朝" w:hAnsi="ＭＳ 明朝" w:hint="eastAsia"/>
          <w:sz w:val="16"/>
          <w:szCs w:val="16"/>
          <w:shd w:val="pct15" w:color="auto" w:fill="FFFFFF"/>
        </w:rPr>
        <w:t>（※</w:t>
      </w:r>
      <w:r w:rsidR="00FE7788" w:rsidRPr="005658C6">
        <w:rPr>
          <w:rFonts w:ascii="ＭＳ 明朝" w:hAnsi="ＭＳ 明朝" w:hint="eastAsia"/>
          <w:sz w:val="16"/>
          <w:szCs w:val="16"/>
          <w:shd w:val="pct15" w:color="auto" w:fill="FFFFFF"/>
        </w:rPr>
        <w:t>9</w:t>
      </w:r>
      <w:r w:rsidR="008A0429" w:rsidRPr="005658C6">
        <w:rPr>
          <w:rFonts w:ascii="ＭＳ 明朝" w:hAnsi="ＭＳ 明朝" w:hint="eastAsia"/>
          <w:sz w:val="16"/>
          <w:szCs w:val="16"/>
          <w:shd w:val="pct15" w:color="auto" w:fill="FFFFFF"/>
        </w:rPr>
        <w:t>）</w:t>
      </w:r>
    </w:p>
    <w:p w:rsidR="00574CFF" w:rsidRPr="005658C6" w:rsidRDefault="00574CFF" w:rsidP="004F60AF">
      <w:pPr>
        <w:adjustRightInd w:val="0"/>
        <w:spacing w:line="0" w:lineRule="atLeast"/>
        <w:ind w:firstLine="2254"/>
        <w:rPr>
          <w:rFonts w:ascii="ＭＳ 明朝" w:hAnsi="ＭＳ 明朝"/>
        </w:rPr>
      </w:pPr>
      <w:r w:rsidRPr="005658C6">
        <w:rPr>
          <w:rFonts w:ascii="ＭＳ 明朝" w:hAnsi="ＭＳ 明朝" w:hint="eastAsia"/>
        </w:rPr>
        <w:t>乙    （住    所）</w:t>
      </w:r>
    </w:p>
    <w:p w:rsidR="00574CFF" w:rsidRPr="005658C6" w:rsidRDefault="00574CFF" w:rsidP="00FF3054">
      <w:pPr>
        <w:adjustRightInd w:val="0"/>
        <w:spacing w:line="0" w:lineRule="atLeast"/>
        <w:ind w:firstLine="2898"/>
        <w:rPr>
          <w:rFonts w:ascii="ＭＳ 明朝" w:hAnsi="ＭＳ 明朝"/>
          <w:sz w:val="16"/>
          <w:szCs w:val="16"/>
        </w:rPr>
      </w:pPr>
      <w:r w:rsidRPr="005658C6">
        <w:rPr>
          <w:rFonts w:ascii="ＭＳ 明朝" w:hAnsi="ＭＳ 明朝" w:hint="eastAsia"/>
          <w:shd w:val="pct15" w:color="auto" w:fill="FFFFFF"/>
        </w:rPr>
        <w:t>（氏    名）                                   印</w:t>
      </w:r>
      <w:r w:rsidR="008A0429" w:rsidRPr="005658C6">
        <w:rPr>
          <w:rFonts w:ascii="ＭＳ 明朝" w:hAnsi="ＭＳ 明朝" w:hint="eastAsia"/>
          <w:sz w:val="16"/>
          <w:szCs w:val="16"/>
          <w:shd w:val="pct15" w:color="auto" w:fill="FFFFFF"/>
        </w:rPr>
        <w:t>（※</w:t>
      </w:r>
      <w:r w:rsidR="00FE7788" w:rsidRPr="005658C6">
        <w:rPr>
          <w:rFonts w:ascii="ＭＳ 明朝" w:hAnsi="ＭＳ 明朝" w:hint="eastAsia"/>
          <w:sz w:val="16"/>
          <w:szCs w:val="16"/>
          <w:shd w:val="pct15" w:color="auto" w:fill="FFFFFF"/>
        </w:rPr>
        <w:t>9</w:t>
      </w:r>
      <w:r w:rsidR="008A0429" w:rsidRPr="005658C6">
        <w:rPr>
          <w:rFonts w:ascii="ＭＳ 明朝" w:hAnsi="ＭＳ 明朝" w:hint="eastAsia"/>
          <w:sz w:val="16"/>
          <w:szCs w:val="16"/>
          <w:shd w:val="pct15" w:color="auto" w:fill="FFFFFF"/>
        </w:rPr>
        <w:t>）</w:t>
      </w:r>
    </w:p>
    <w:p w:rsidR="008A0429" w:rsidRPr="005658C6" w:rsidRDefault="004233BC" w:rsidP="00FF3054">
      <w:pPr>
        <w:adjustRightInd w:val="0"/>
        <w:spacing w:line="0" w:lineRule="atLeast"/>
        <w:ind w:firstLine="2898"/>
        <w:jc w:val="right"/>
        <w:rPr>
          <w:rFonts w:ascii="ＭＳ 明朝" w:hAnsi="ＭＳ 明朝"/>
          <w:sz w:val="18"/>
          <w:szCs w:val="18"/>
        </w:rPr>
      </w:pPr>
      <w:r w:rsidRPr="005658C6">
        <w:rPr>
          <w:rFonts w:ascii="ＭＳ 明朝" w:hAnsi="ＭＳ 明朝" w:hint="eastAsia"/>
          <w:sz w:val="18"/>
          <w:szCs w:val="18"/>
        </w:rPr>
        <w:t>（</w:t>
      </w:r>
      <w:r w:rsidRPr="005658C6">
        <w:rPr>
          <w:rFonts w:ascii="ＭＳ 明朝" w:hAnsi="ＭＳ 明朝"/>
          <w:sz w:val="18"/>
          <w:szCs w:val="18"/>
        </w:rPr>
        <w:t>2021.</w:t>
      </w:r>
      <w:r w:rsidR="00E76564" w:rsidRPr="005658C6">
        <w:rPr>
          <w:rFonts w:ascii="ＭＳ 明朝" w:hAnsi="ＭＳ 明朝"/>
          <w:sz w:val="18"/>
          <w:szCs w:val="18"/>
        </w:rPr>
        <w:t>9</w:t>
      </w:r>
      <w:r w:rsidRPr="005658C6">
        <w:rPr>
          <w:rFonts w:ascii="ＭＳ 明朝" w:hAnsi="ＭＳ 明朝"/>
          <w:sz w:val="18"/>
          <w:szCs w:val="18"/>
        </w:rPr>
        <w:t>.</w:t>
      </w:r>
      <w:r w:rsidR="00E76564" w:rsidRPr="005658C6">
        <w:rPr>
          <w:rFonts w:ascii="ＭＳ 明朝" w:hAnsi="ＭＳ 明朝"/>
          <w:sz w:val="18"/>
          <w:szCs w:val="18"/>
        </w:rPr>
        <w:t>1</w:t>
      </w:r>
      <w:r w:rsidRPr="005658C6">
        <w:rPr>
          <w:rFonts w:ascii="ＭＳ 明朝" w:hAnsi="ＭＳ 明朝" w:hint="eastAsia"/>
          <w:sz w:val="18"/>
          <w:szCs w:val="18"/>
        </w:rPr>
        <w:t>）</w:t>
      </w:r>
    </w:p>
    <w:p w:rsidR="00FF3054" w:rsidRPr="005658C6" w:rsidRDefault="00FF3054" w:rsidP="00FF3054">
      <w:pPr>
        <w:adjustRightInd w:val="0"/>
        <w:spacing w:line="0" w:lineRule="atLeast"/>
        <w:ind w:firstLine="2898"/>
        <w:jc w:val="right"/>
        <w:rPr>
          <w:rFonts w:ascii="ＭＳ 明朝" w:hAnsi="ＭＳ 明朝"/>
          <w:sz w:val="18"/>
          <w:szCs w:val="18"/>
        </w:rPr>
      </w:pPr>
    </w:p>
    <w:p w:rsidR="00FF3054" w:rsidRPr="005658C6" w:rsidRDefault="00FF3054" w:rsidP="00FF3054">
      <w:pPr>
        <w:adjustRightInd w:val="0"/>
        <w:spacing w:line="0" w:lineRule="atLeast"/>
        <w:ind w:firstLine="2898"/>
        <w:jc w:val="right"/>
        <w:rPr>
          <w:rFonts w:ascii="ＭＳ 明朝" w:hAnsi="ＭＳ 明朝"/>
          <w:sz w:val="18"/>
          <w:szCs w:val="18"/>
        </w:rPr>
      </w:pPr>
    </w:p>
    <w:p w:rsidR="008A0429" w:rsidRPr="005658C6" w:rsidRDefault="008A0429" w:rsidP="00FF3054">
      <w:pPr>
        <w:adjustRightInd w:val="0"/>
        <w:spacing w:line="0" w:lineRule="atLeast"/>
        <w:rPr>
          <w:rFonts w:ascii="ＭＳ 明朝" w:hAnsi="ＭＳ 明朝"/>
          <w:szCs w:val="21"/>
        </w:rPr>
      </w:pPr>
      <w:r w:rsidRPr="005658C6">
        <w:rPr>
          <w:rFonts w:ascii="ＭＳ 明朝" w:hAnsi="ＭＳ 明朝" w:hint="eastAsia"/>
          <w:szCs w:val="21"/>
        </w:rPr>
        <w:t>（記載上の注意事項）</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１．新株の割当を受けている場合には、（株式）と記載されている参考様式を、新株予約権の割当を受けている場合には、（新株予約権）と記載されている参考様式を、ストック</w:t>
      </w:r>
      <w:r w:rsidR="004E1B49" w:rsidRPr="005658C6">
        <w:rPr>
          <w:rFonts w:ascii="ＭＳ 明朝" w:hAnsi="ＭＳ 明朝" w:hint="eastAsia"/>
          <w:szCs w:val="21"/>
        </w:rPr>
        <w:t>・</w:t>
      </w:r>
      <w:r w:rsidR="008A0429" w:rsidRPr="005658C6">
        <w:rPr>
          <w:rFonts w:ascii="ＭＳ 明朝" w:hAnsi="ＭＳ 明朝" w:hint="eastAsia"/>
          <w:szCs w:val="21"/>
        </w:rPr>
        <w:t>オプションとしての新株予約権の割当を受けている場合には、（ストック</w:t>
      </w:r>
      <w:r w:rsidR="004E1B49" w:rsidRPr="005658C6">
        <w:rPr>
          <w:rFonts w:ascii="ＭＳ 明朝" w:hAnsi="ＭＳ 明朝" w:hint="eastAsia"/>
          <w:szCs w:val="21"/>
        </w:rPr>
        <w:t>・</w:t>
      </w:r>
      <w:r w:rsidR="008A0429" w:rsidRPr="005658C6">
        <w:rPr>
          <w:rFonts w:ascii="ＭＳ 明朝" w:hAnsi="ＭＳ 明朝" w:hint="eastAsia"/>
          <w:szCs w:val="21"/>
        </w:rPr>
        <w:t>オプションとしての新株予約権）と記載されている参考様式を、それぞれ利用してください。なお、ここで定義されるストック</w:t>
      </w:r>
      <w:r w:rsidR="004E1B49" w:rsidRPr="005658C6">
        <w:rPr>
          <w:rFonts w:ascii="ＭＳ 明朝" w:hAnsi="ＭＳ 明朝" w:hint="eastAsia"/>
          <w:szCs w:val="21"/>
        </w:rPr>
        <w:t>・</w:t>
      </w:r>
      <w:r w:rsidR="008A0429" w:rsidRPr="005658C6">
        <w:rPr>
          <w:rFonts w:ascii="ＭＳ 明朝" w:hAnsi="ＭＳ 明朝" w:hint="eastAsia"/>
          <w:szCs w:val="21"/>
        </w:rPr>
        <w:t>オプションとしての新株予約権とは、</w:t>
      </w:r>
      <w:r w:rsidR="0065557B" w:rsidRPr="005658C6">
        <w:rPr>
          <w:rFonts w:ascii="ＭＳ 明朝" w:hAnsi="ＭＳ 明朝" w:hint="eastAsia"/>
          <w:szCs w:val="21"/>
        </w:rPr>
        <w:t>新規上場申請者</w:t>
      </w:r>
      <w:r w:rsidR="008A0429" w:rsidRPr="005658C6">
        <w:rPr>
          <w:rFonts w:ascii="ＭＳ 明朝" w:hAnsi="ＭＳ 明朝" w:hint="eastAsia"/>
          <w:szCs w:val="21"/>
        </w:rPr>
        <w:t>が「役員又は従業員等（注）」に対して報酬として発行した新株予約権をいいます。</w:t>
      </w:r>
    </w:p>
    <w:p w:rsidR="008A0429" w:rsidRPr="005658C6" w:rsidRDefault="008A0429" w:rsidP="00C273D2">
      <w:pPr>
        <w:adjustRightInd w:val="0"/>
        <w:spacing w:line="320" w:lineRule="exact"/>
        <w:ind w:leftChars="22" w:left="46"/>
        <w:rPr>
          <w:rFonts w:ascii="ＭＳ 明朝"/>
          <w:szCs w:val="21"/>
        </w:rPr>
      </w:pPr>
      <w:r w:rsidRPr="005658C6">
        <w:rPr>
          <w:rFonts w:ascii="ＭＳ 明朝" w:hAnsi="ＭＳ 明朝" w:hint="eastAsia"/>
          <w:szCs w:val="21"/>
        </w:rPr>
        <w:t>（注）</w:t>
      </w:r>
      <w:r w:rsidR="00C273D2" w:rsidRPr="005658C6">
        <w:rPr>
          <w:rFonts w:ascii="ＭＳ 明朝" w:hint="eastAsia"/>
          <w:szCs w:val="21"/>
        </w:rPr>
        <w:t>「役員又は従業員等」とは、①</w:t>
      </w:r>
      <w:r w:rsidR="0065557B" w:rsidRPr="005658C6">
        <w:rPr>
          <w:rFonts w:ascii="ＭＳ 明朝" w:hint="eastAsia"/>
          <w:szCs w:val="21"/>
        </w:rPr>
        <w:t>新規上場申請者</w:t>
      </w:r>
      <w:r w:rsidR="00C273D2" w:rsidRPr="005658C6">
        <w:rPr>
          <w:rFonts w:ascii="ＭＳ 明朝" w:hint="eastAsia"/>
          <w:szCs w:val="21"/>
        </w:rPr>
        <w:t>の役員又は従業員、②</w:t>
      </w:r>
      <w:r w:rsidR="0065557B" w:rsidRPr="005658C6">
        <w:rPr>
          <w:rFonts w:ascii="ＭＳ 明朝" w:hint="eastAsia"/>
          <w:szCs w:val="21"/>
        </w:rPr>
        <w:t>新規上場申請者</w:t>
      </w:r>
      <w:r w:rsidR="00C273D2" w:rsidRPr="005658C6">
        <w:rPr>
          <w:rFonts w:ascii="ＭＳ 明朝" w:hint="eastAsia"/>
          <w:szCs w:val="21"/>
        </w:rPr>
        <w:t>の子会社の役員又は従業員をいいます。ここでの役員とは役員持株会を含み、取締役、会計参与（会計参与が法人であるときは、その職務を行うべき社員を含む。）、監査役、執行役（理事及び監事その他これらに準ずる者を含みます）をいいます。なお、弁護士、会計士、顧問、大学教授等の会社協力者等や契約社員及び入社前の者は「役員又は従業員等」には該当しません。</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２．括弧内に割当取得者の氏名を記載してください。</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３．括弧内に</w:t>
      </w:r>
      <w:r w:rsidR="0065557B" w:rsidRPr="005658C6">
        <w:rPr>
          <w:rFonts w:ascii="ＭＳ 明朝" w:hAnsi="ＭＳ 明朝" w:hint="eastAsia"/>
          <w:szCs w:val="21"/>
        </w:rPr>
        <w:t>新規上場申請者</w:t>
      </w:r>
      <w:r w:rsidR="008A0429" w:rsidRPr="005658C6">
        <w:rPr>
          <w:rFonts w:ascii="ＭＳ 明朝" w:hAnsi="ＭＳ 明朝" w:hint="eastAsia"/>
          <w:szCs w:val="21"/>
        </w:rPr>
        <w:t>の会社名を記載してください。</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４．前文における日付記入欄には、割当を受けた日付を記載してください。</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５．前文における（当該新株予約権の個数）記入欄には、取締役会で付与された新株予約権の個数を記載してください。</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６．第</w:t>
      </w:r>
      <w:r w:rsidR="003A0279" w:rsidRPr="005658C6">
        <w:rPr>
          <w:rFonts w:ascii="ＭＳ 明朝" w:hAnsi="ＭＳ 明朝" w:hint="eastAsia"/>
          <w:szCs w:val="21"/>
        </w:rPr>
        <w:t>１</w:t>
      </w:r>
      <w:r w:rsidR="008A0429" w:rsidRPr="005658C6">
        <w:rPr>
          <w:rFonts w:ascii="ＭＳ 明朝" w:hAnsi="ＭＳ 明朝" w:hint="eastAsia"/>
          <w:szCs w:val="21"/>
        </w:rPr>
        <w:t>条における日付記入欄には、（※</w:t>
      </w:r>
      <w:r w:rsidR="003A0279" w:rsidRPr="005658C6">
        <w:rPr>
          <w:rFonts w:ascii="ＭＳ 明朝" w:hAnsi="ＭＳ 明朝" w:hint="eastAsia"/>
          <w:szCs w:val="21"/>
        </w:rPr>
        <w:t>４</w:t>
      </w:r>
      <w:r w:rsidR="008A0429" w:rsidRPr="005658C6">
        <w:rPr>
          <w:rFonts w:ascii="ＭＳ 明朝" w:hAnsi="ＭＳ 明朝" w:hint="eastAsia"/>
          <w:szCs w:val="21"/>
        </w:rPr>
        <w:t>）と同じ日付を記載してください。</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７．確約締結日を記載してください。割当を受けた日付以前に確約の締結が行われていない場合には、原則として</w:t>
      </w:r>
      <w:r w:rsidR="0065557B" w:rsidRPr="005658C6">
        <w:rPr>
          <w:rFonts w:ascii="ＭＳ 明朝" w:hAnsi="ＭＳ 明朝" w:hint="eastAsia"/>
          <w:szCs w:val="21"/>
        </w:rPr>
        <w:t>新規</w:t>
      </w:r>
      <w:r w:rsidR="008A0429" w:rsidRPr="005658C6">
        <w:rPr>
          <w:rFonts w:ascii="ＭＳ 明朝" w:hAnsi="ＭＳ 明朝" w:hint="eastAsia"/>
          <w:szCs w:val="21"/>
        </w:rPr>
        <w:t>上場申請の不受理又は取消しとなります。</w:t>
      </w:r>
    </w:p>
    <w:p w:rsidR="008A0429" w:rsidRPr="005658C6"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8A0429" w:rsidRPr="005658C6">
        <w:rPr>
          <w:rFonts w:ascii="ＭＳ 明朝" w:hAnsi="ＭＳ 明朝" w:hint="eastAsia"/>
          <w:szCs w:val="21"/>
        </w:rPr>
        <w:t>８．</w:t>
      </w:r>
      <w:r w:rsidR="00FA79AB" w:rsidRPr="005658C6">
        <w:rPr>
          <w:rFonts w:ascii="ＭＳ 明朝" w:hAnsi="ＭＳ 明朝" w:hint="eastAsia"/>
          <w:szCs w:val="21"/>
        </w:rPr>
        <w:t>本</w:t>
      </w:r>
      <w:r w:rsidR="00E65536" w:rsidRPr="005658C6">
        <w:rPr>
          <w:rFonts w:ascii="ＭＳ 明朝" w:hAnsi="ＭＳ 明朝" w:hint="eastAsia"/>
          <w:szCs w:val="21"/>
        </w:rPr>
        <w:t>確約書</w:t>
      </w:r>
      <w:r w:rsidR="00FA79AB" w:rsidRPr="005658C6">
        <w:rPr>
          <w:rFonts w:ascii="ＭＳ 明朝" w:hAnsi="ＭＳ 明朝" w:hint="eastAsia"/>
          <w:szCs w:val="21"/>
        </w:rPr>
        <w:t>の写しを</w:t>
      </w:r>
      <w:r w:rsidR="007503B0" w:rsidRPr="005658C6">
        <w:rPr>
          <w:rFonts w:ascii="ＭＳ 明朝" w:hAnsi="ＭＳ 明朝" w:hint="eastAsia"/>
        </w:rPr>
        <w:t>名証</w:t>
      </w:r>
      <w:r w:rsidR="00FA79AB" w:rsidRPr="005658C6">
        <w:rPr>
          <w:rFonts w:ascii="ＭＳ 明朝" w:hAnsi="ＭＳ 明朝" w:hint="eastAsia"/>
          <w:szCs w:val="21"/>
        </w:rPr>
        <w:t>に提出する場合、</w:t>
      </w:r>
      <w:r w:rsidR="00FE7788" w:rsidRPr="005658C6">
        <w:rPr>
          <w:rFonts w:ascii="ＭＳ 明朝" w:hAnsi="ＭＳ 明朝" w:hint="eastAsia"/>
          <w:szCs w:val="21"/>
        </w:rPr>
        <w:t>個人の</w:t>
      </w:r>
      <w:r w:rsidR="00FA79AB" w:rsidRPr="005658C6">
        <w:rPr>
          <w:rFonts w:ascii="ＭＳ 明朝" w:hAnsi="ＭＳ 明朝" w:hint="eastAsia"/>
          <w:szCs w:val="21"/>
        </w:rPr>
        <w:t>割当取得者については</w:t>
      </w:r>
      <w:r w:rsidR="00FE7788" w:rsidRPr="005658C6">
        <w:rPr>
          <w:rFonts w:ascii="ＭＳ 明朝" w:hAnsi="ＭＳ 明朝" w:hint="eastAsia"/>
          <w:szCs w:val="21"/>
        </w:rPr>
        <w:t>、市区町村以降の地番・住居表示</w:t>
      </w:r>
      <w:r w:rsidR="00FA79AB" w:rsidRPr="005658C6">
        <w:rPr>
          <w:rFonts w:ascii="ＭＳ 明朝" w:hAnsi="ＭＳ 明朝" w:hint="eastAsia"/>
          <w:szCs w:val="21"/>
        </w:rPr>
        <w:t>を</w:t>
      </w:r>
      <w:r w:rsidR="00FE7788" w:rsidRPr="005658C6">
        <w:rPr>
          <w:rFonts w:ascii="ＭＳ 明朝" w:hAnsi="ＭＳ 明朝" w:hint="eastAsia"/>
          <w:szCs w:val="21"/>
        </w:rPr>
        <w:t>非表示とできます。ただし、黒塗りにするなど、非表示としたことが明示的となるようにしてください。</w:t>
      </w:r>
    </w:p>
    <w:p w:rsidR="005D6011" w:rsidRPr="005658C6" w:rsidRDefault="005D6011" w:rsidP="00FF3054">
      <w:pPr>
        <w:adjustRightInd w:val="0"/>
        <w:spacing w:line="0" w:lineRule="atLeast"/>
        <w:ind w:right="64"/>
        <w:rPr>
          <w:rFonts w:ascii="ＭＳ 明朝" w:hAnsi="ＭＳ 明朝"/>
          <w:szCs w:val="21"/>
        </w:rPr>
      </w:pPr>
      <w:r w:rsidRPr="005658C6">
        <w:rPr>
          <w:rFonts w:ascii="ＭＳ 明朝" w:hAnsi="ＭＳ 明朝" w:hint="eastAsia"/>
          <w:szCs w:val="21"/>
        </w:rPr>
        <w:t>※９.</w:t>
      </w:r>
      <w:r w:rsidR="00604268" w:rsidRPr="005658C6">
        <w:rPr>
          <w:rFonts w:ascii="ＭＳ 明朝" w:hAnsi="ＭＳ 明朝"/>
          <w:szCs w:val="21"/>
        </w:rPr>
        <w:t xml:space="preserve"> </w:t>
      </w:r>
      <w:r w:rsidR="002F4BC7" w:rsidRPr="005658C6">
        <w:rPr>
          <w:rFonts w:ascii="ＭＳ 明朝" w:hAnsi="ＭＳ 明朝" w:hint="eastAsia"/>
          <w:szCs w:val="21"/>
        </w:rPr>
        <w:t>記名</w:t>
      </w:r>
      <w:r w:rsidR="00FA79AB" w:rsidRPr="005658C6">
        <w:rPr>
          <w:rFonts w:ascii="ＭＳ 明朝" w:hAnsi="ＭＳ 明朝" w:hint="eastAsia"/>
          <w:szCs w:val="21"/>
        </w:rPr>
        <w:t>押印</w:t>
      </w:r>
      <w:r w:rsidR="00FE7788" w:rsidRPr="005658C6">
        <w:rPr>
          <w:rFonts w:ascii="ＭＳ 明朝" w:hAnsi="ＭＳ 明朝" w:hint="eastAsia"/>
          <w:szCs w:val="21"/>
        </w:rPr>
        <w:t>に漏れがある</w:t>
      </w:r>
      <w:r w:rsidR="002F4BC7" w:rsidRPr="005658C6">
        <w:rPr>
          <w:rFonts w:ascii="ＭＳ 明朝" w:hAnsi="ＭＳ 明朝" w:hint="eastAsia"/>
          <w:szCs w:val="21"/>
        </w:rPr>
        <w:t>など</w:t>
      </w:r>
      <w:r w:rsidR="00FE7788" w:rsidRPr="005658C6">
        <w:rPr>
          <w:rFonts w:ascii="ＭＳ 明朝" w:hAnsi="ＭＳ 明朝" w:hint="eastAsia"/>
          <w:szCs w:val="21"/>
        </w:rPr>
        <w:t>、</w:t>
      </w:r>
      <w:r w:rsidR="002F4BC7" w:rsidRPr="005658C6">
        <w:rPr>
          <w:rFonts w:ascii="ＭＳ 明朝" w:hAnsi="ＭＳ 明朝" w:hint="eastAsia"/>
          <w:szCs w:val="21"/>
        </w:rPr>
        <w:t>確約</w:t>
      </w:r>
      <w:r w:rsidR="00FA79AB" w:rsidRPr="005658C6">
        <w:rPr>
          <w:rFonts w:ascii="ＭＳ 明朝" w:hAnsi="ＭＳ 明朝" w:hint="eastAsia"/>
          <w:szCs w:val="21"/>
        </w:rPr>
        <w:t>書が適切に</w:t>
      </w:r>
      <w:r w:rsidR="002F4BC7" w:rsidRPr="005658C6">
        <w:rPr>
          <w:rFonts w:ascii="ＭＳ 明朝" w:hAnsi="ＭＳ 明朝" w:hint="eastAsia"/>
          <w:szCs w:val="21"/>
        </w:rPr>
        <w:t>締結</w:t>
      </w:r>
      <w:r w:rsidR="00FA79AB" w:rsidRPr="005658C6">
        <w:rPr>
          <w:rFonts w:ascii="ＭＳ 明朝" w:hAnsi="ＭＳ 明朝" w:hint="eastAsia"/>
          <w:szCs w:val="21"/>
        </w:rPr>
        <w:t>され</w:t>
      </w:r>
      <w:r w:rsidR="002F4BC7" w:rsidRPr="005658C6">
        <w:rPr>
          <w:rFonts w:ascii="ＭＳ 明朝" w:hAnsi="ＭＳ 明朝" w:hint="eastAsia"/>
          <w:szCs w:val="21"/>
        </w:rPr>
        <w:t>ていない場合は、</w:t>
      </w:r>
      <w:r w:rsidR="00FE7788" w:rsidRPr="005658C6">
        <w:rPr>
          <w:rFonts w:ascii="ＭＳ 明朝" w:hAnsi="ＭＳ 明朝" w:hint="eastAsia"/>
          <w:szCs w:val="21"/>
        </w:rPr>
        <w:t>原則として新規上場申請の不受理又は取消しとなります。</w:t>
      </w:r>
      <w:r w:rsidR="00FA79AB" w:rsidRPr="005658C6">
        <w:rPr>
          <w:rFonts w:ascii="ＭＳ 明朝" w:hAnsi="ＭＳ 明朝" w:hint="eastAsia"/>
          <w:szCs w:val="21"/>
        </w:rPr>
        <w:t>記名押印に代えて署名を行う場合は、確約書本文の「記名押印」を署名と書き換えてください。また、本確約と同じ内容を電子契約等で行うことも可能です。</w:t>
      </w:r>
    </w:p>
    <w:p w:rsidR="008A0429" w:rsidRPr="00552523" w:rsidRDefault="00C273D2" w:rsidP="00FF3054">
      <w:pPr>
        <w:adjustRightInd w:val="0"/>
        <w:spacing w:line="0" w:lineRule="atLeast"/>
        <w:ind w:right="64"/>
        <w:rPr>
          <w:rFonts w:ascii="ＭＳ 明朝" w:hAnsi="ＭＳ 明朝"/>
          <w:szCs w:val="21"/>
        </w:rPr>
      </w:pPr>
      <w:r w:rsidRPr="005658C6">
        <w:rPr>
          <w:rFonts w:ascii="ＭＳ 明朝" w:hAnsi="ＭＳ 明朝" w:hint="eastAsia"/>
          <w:szCs w:val="21"/>
        </w:rPr>
        <w:t>※</w:t>
      </w:r>
      <w:r w:rsidR="005D6011" w:rsidRPr="005658C6">
        <w:rPr>
          <w:rFonts w:ascii="ＭＳ 明朝" w:hAnsi="ＭＳ 明朝" w:hint="eastAsia"/>
          <w:szCs w:val="21"/>
        </w:rPr>
        <w:t>10</w:t>
      </w:r>
      <w:r w:rsidR="008A0429" w:rsidRPr="005658C6">
        <w:rPr>
          <w:rFonts w:ascii="ＭＳ 明朝" w:hAnsi="ＭＳ 明朝" w:hint="eastAsia"/>
          <w:szCs w:val="21"/>
        </w:rPr>
        <w:t>．</w:t>
      </w:r>
      <w:r w:rsidR="00FA79AB" w:rsidRPr="005658C6">
        <w:rPr>
          <w:rFonts w:ascii="ＭＳ 明朝" w:hAnsi="ＭＳ 明朝" w:hint="eastAsia"/>
          <w:szCs w:val="21"/>
        </w:rPr>
        <w:t>本確約書の写しを</w:t>
      </w:r>
      <w:r w:rsidR="007503B0" w:rsidRPr="005658C6">
        <w:rPr>
          <w:rFonts w:ascii="ＭＳ 明朝" w:hAnsi="ＭＳ 明朝" w:hint="eastAsia"/>
        </w:rPr>
        <w:t>名証</w:t>
      </w:r>
      <w:r w:rsidR="00FA79AB" w:rsidRPr="005658C6">
        <w:rPr>
          <w:rFonts w:ascii="ＭＳ 明朝" w:hAnsi="ＭＳ 明朝" w:hint="eastAsia"/>
          <w:szCs w:val="21"/>
        </w:rPr>
        <w:t>に提出する場合は</w:t>
      </w:r>
      <w:r w:rsidR="008A0429" w:rsidRPr="005658C6">
        <w:rPr>
          <w:rFonts w:ascii="ＭＳ 明朝" w:hAnsi="ＭＳ 明朝" w:hint="eastAsia"/>
          <w:szCs w:val="21"/>
        </w:rPr>
        <w:t>、この（記載上の注意事項）の添付の必要はありません。</w:t>
      </w:r>
    </w:p>
    <w:p w:rsidR="0053037F" w:rsidRPr="008A5C44" w:rsidRDefault="0053037F" w:rsidP="00FF3054">
      <w:pPr>
        <w:adjustRightInd w:val="0"/>
        <w:spacing w:line="0" w:lineRule="atLeast"/>
        <w:rPr>
          <w:rFonts w:ascii="ＭＳ 明朝" w:hAnsi="ＭＳ 明朝"/>
          <w:sz w:val="18"/>
          <w:szCs w:val="18"/>
        </w:rPr>
      </w:pPr>
    </w:p>
    <w:sectPr w:rsidR="0053037F" w:rsidRPr="008A5C44" w:rsidSect="003A0279">
      <w:headerReference w:type="default" r:id="rId7"/>
      <w:pgSz w:w="11906" w:h="16838" w:code="9"/>
      <w:pgMar w:top="567" w:right="1134" w:bottom="28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6D" w:rsidRDefault="0076496D">
      <w:r>
        <w:separator/>
      </w:r>
    </w:p>
  </w:endnote>
  <w:endnote w:type="continuationSeparator" w:id="0">
    <w:p w:rsidR="0076496D" w:rsidRDefault="0076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6D" w:rsidRDefault="0076496D">
      <w:r>
        <w:separator/>
      </w:r>
    </w:p>
  </w:footnote>
  <w:footnote w:type="continuationSeparator" w:id="0">
    <w:p w:rsidR="0076496D" w:rsidRDefault="0076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4505A7" w:rsidP="004E1B49">
    <w:pPr>
      <w:pStyle w:val="a5"/>
      <w:jc w:val="right"/>
      <w:rPr>
        <w:rFonts w:ascii="ＭＳ 明朝" w:hAnsi="ＭＳ 明朝"/>
      </w:rPr>
    </w:pPr>
    <w:r w:rsidRPr="005658C6">
      <w:rPr>
        <w:rFonts w:ascii="ＭＳ 明朝" w:hAnsi="ＭＳ 明朝" w:hint="eastAsia"/>
        <w:bdr w:val="single" w:sz="4" w:space="0" w:color="auto" w:frame="1"/>
      </w:rPr>
      <w:t>新規（</w:t>
    </w:r>
    <w:r w:rsidR="007503B0" w:rsidRPr="005658C6">
      <w:rPr>
        <w:rFonts w:ascii="ＭＳ 明朝" w:hAnsi="ＭＳ 明朝"/>
        <w:bdr w:val="single" w:sz="4" w:space="0" w:color="auto" w:frame="1"/>
      </w:rPr>
      <w:t>M</w:t>
    </w:r>
    <w:r w:rsidRPr="005658C6">
      <w:rPr>
        <w:rFonts w:ascii="ＭＳ 明朝" w:hAnsi="ＭＳ 明朝"/>
        <w:bdr w:val="single" w:sz="4" w:space="0" w:color="auto" w:frame="1"/>
      </w:rPr>
      <w:t>/P/</w:t>
    </w:r>
    <w:r w:rsidR="007503B0" w:rsidRPr="005658C6">
      <w:rPr>
        <w:rFonts w:ascii="ＭＳ 明朝" w:hAnsi="ＭＳ 明朝"/>
        <w:bdr w:val="single" w:sz="4" w:space="0" w:color="auto" w:frame="1"/>
      </w:rPr>
      <w:t>N</w:t>
    </w:r>
    <w:r w:rsidRPr="005658C6">
      <w:rPr>
        <w:rFonts w:ascii="ＭＳ 明朝" w:hAnsi="ＭＳ 明朝" w:hint="eastAsia"/>
        <w:bdr w:val="single" w:sz="4" w:space="0" w:color="auto" w:frame="1"/>
      </w:rPr>
      <w:t>）</w:t>
    </w:r>
    <w:r w:rsidR="00FA79AB">
      <w:rPr>
        <w:rFonts w:ascii="ＭＳ 明朝" w:hAnsi="ＭＳ 明朝" w:hint="eastAsia"/>
      </w:rPr>
      <w:t>（参考様式）</w:t>
    </w:r>
  </w:p>
  <w:p w:rsidR="00FA79AB" w:rsidRPr="004E1B49" w:rsidRDefault="00FA79AB" w:rsidP="004E1B49">
    <w:pPr>
      <w:pStyle w:val="a5"/>
      <w:jc w:val="right"/>
      <w:rPr>
        <w:rFonts w:ascii="ＭＳ 明朝" w:hAnsi="ＭＳ 明朝"/>
      </w:rPr>
    </w:pPr>
    <w:r>
      <w:rPr>
        <w:rFonts w:ascii="ＭＳ 明朝" w:hAnsi="ＭＳ 明朝" w:hint="eastAsia"/>
      </w:rPr>
      <w:t>［ストック・オプションとしての新株予約権</w:t>
    </w:r>
    <w:r w:rsidRPr="004E1B49">
      <w:rPr>
        <w:rFonts w:hint="eastAsia"/>
        <w:sz w:val="16"/>
        <w:szCs w:val="16"/>
      </w:rPr>
      <w:t>（※</w:t>
    </w:r>
    <w:r w:rsidRPr="004E1B49">
      <w:rPr>
        <w:rFonts w:hint="eastAsia"/>
        <w:sz w:val="16"/>
        <w:szCs w:val="16"/>
      </w:rPr>
      <w:t>1</w:t>
    </w:r>
    <w:r w:rsidRPr="004E1B49">
      <w:rPr>
        <w:rFonts w:hint="eastAsia"/>
        <w:sz w:val="16"/>
        <w:szCs w:val="16"/>
      </w:rPr>
      <w:t>）</w:t>
    </w:r>
    <w:r>
      <w:rPr>
        <w:rFonts w:ascii="ＭＳ 明朝" w:hAnsi="ＭＳ 明朝" w:hint="eastAsia"/>
      </w:rPr>
      <w:t>の割当］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9037C"/>
    <w:multiLevelType w:val="hybridMultilevel"/>
    <w:tmpl w:val="47108434"/>
    <w:lvl w:ilvl="0" w:tplc="9D9AB4B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E6"/>
    <w:rsid w:val="00023F5A"/>
    <w:rsid w:val="000254AC"/>
    <w:rsid w:val="00031FD7"/>
    <w:rsid w:val="0004289C"/>
    <w:rsid w:val="001037A7"/>
    <w:rsid w:val="00146728"/>
    <w:rsid w:val="00201503"/>
    <w:rsid w:val="00274239"/>
    <w:rsid w:val="002761B9"/>
    <w:rsid w:val="00284E28"/>
    <w:rsid w:val="002F2D15"/>
    <w:rsid w:val="002F4BC7"/>
    <w:rsid w:val="00301BD4"/>
    <w:rsid w:val="00321680"/>
    <w:rsid w:val="0035790D"/>
    <w:rsid w:val="003A0279"/>
    <w:rsid w:val="003A430B"/>
    <w:rsid w:val="004047DC"/>
    <w:rsid w:val="004233BC"/>
    <w:rsid w:val="004505A7"/>
    <w:rsid w:val="004742F5"/>
    <w:rsid w:val="004A4328"/>
    <w:rsid w:val="004B7035"/>
    <w:rsid w:val="004D40B7"/>
    <w:rsid w:val="004D56C4"/>
    <w:rsid w:val="004E1B49"/>
    <w:rsid w:val="004F37AE"/>
    <w:rsid w:val="004F405A"/>
    <w:rsid w:val="004F60AF"/>
    <w:rsid w:val="00502278"/>
    <w:rsid w:val="0053037F"/>
    <w:rsid w:val="00552523"/>
    <w:rsid w:val="005658C6"/>
    <w:rsid w:val="00574CFF"/>
    <w:rsid w:val="00583717"/>
    <w:rsid w:val="005D6011"/>
    <w:rsid w:val="005F44F4"/>
    <w:rsid w:val="00604268"/>
    <w:rsid w:val="0062623E"/>
    <w:rsid w:val="0065557B"/>
    <w:rsid w:val="006751FB"/>
    <w:rsid w:val="006A55D0"/>
    <w:rsid w:val="006D71E3"/>
    <w:rsid w:val="007503B0"/>
    <w:rsid w:val="0076496D"/>
    <w:rsid w:val="00791962"/>
    <w:rsid w:val="007A4D98"/>
    <w:rsid w:val="007D3CA9"/>
    <w:rsid w:val="007D6D3F"/>
    <w:rsid w:val="00871EA7"/>
    <w:rsid w:val="008A0429"/>
    <w:rsid w:val="008A5C44"/>
    <w:rsid w:val="008B00E1"/>
    <w:rsid w:val="008B7026"/>
    <w:rsid w:val="008D469D"/>
    <w:rsid w:val="008D6EEC"/>
    <w:rsid w:val="00944E7B"/>
    <w:rsid w:val="00966D25"/>
    <w:rsid w:val="00985798"/>
    <w:rsid w:val="009A2808"/>
    <w:rsid w:val="00A80818"/>
    <w:rsid w:val="00A92A1A"/>
    <w:rsid w:val="00AD5538"/>
    <w:rsid w:val="00AD7105"/>
    <w:rsid w:val="00B31AAC"/>
    <w:rsid w:val="00B32054"/>
    <w:rsid w:val="00BA3C58"/>
    <w:rsid w:val="00BF5625"/>
    <w:rsid w:val="00C273D2"/>
    <w:rsid w:val="00C62D38"/>
    <w:rsid w:val="00C808CB"/>
    <w:rsid w:val="00CA23FA"/>
    <w:rsid w:val="00CB0324"/>
    <w:rsid w:val="00D1081F"/>
    <w:rsid w:val="00D70139"/>
    <w:rsid w:val="00D72960"/>
    <w:rsid w:val="00DD0023"/>
    <w:rsid w:val="00DE4194"/>
    <w:rsid w:val="00DF6DB3"/>
    <w:rsid w:val="00E5223A"/>
    <w:rsid w:val="00E65536"/>
    <w:rsid w:val="00E76564"/>
    <w:rsid w:val="00E86A5B"/>
    <w:rsid w:val="00EB71CF"/>
    <w:rsid w:val="00F512E6"/>
    <w:rsid w:val="00FA79AB"/>
    <w:rsid w:val="00FE7788"/>
    <w:rsid w:val="00FF3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D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2D38"/>
    <w:pPr>
      <w:ind w:left="210" w:firstLine="210"/>
    </w:pPr>
    <w:rPr>
      <w:rFonts w:ascii="ＭＳ 明朝" w:hAnsi="ＭＳ 明朝"/>
      <w:sz w:val="22"/>
    </w:rPr>
  </w:style>
  <w:style w:type="paragraph" w:styleId="3">
    <w:name w:val="Body Text Indent 3"/>
    <w:basedOn w:val="a"/>
    <w:rsid w:val="00C62D38"/>
    <w:pPr>
      <w:ind w:left="210" w:hanging="210"/>
    </w:pPr>
    <w:rPr>
      <w:rFonts w:ascii="ＭＳ 明朝" w:hAnsi="ＭＳ 明朝"/>
    </w:rPr>
  </w:style>
  <w:style w:type="paragraph" w:styleId="a4">
    <w:name w:val="Balloon Text"/>
    <w:basedOn w:val="a"/>
    <w:semiHidden/>
    <w:rsid w:val="00CB0324"/>
    <w:rPr>
      <w:rFonts w:ascii="Arial" w:eastAsia="ＭＳ ゴシック" w:hAnsi="Arial"/>
      <w:sz w:val="18"/>
      <w:szCs w:val="18"/>
    </w:rPr>
  </w:style>
  <w:style w:type="paragraph" w:styleId="a5">
    <w:name w:val="header"/>
    <w:basedOn w:val="a"/>
    <w:rsid w:val="004E1B49"/>
    <w:pPr>
      <w:tabs>
        <w:tab w:val="center" w:pos="4252"/>
        <w:tab w:val="right" w:pos="8504"/>
      </w:tabs>
      <w:snapToGrid w:val="0"/>
    </w:pPr>
  </w:style>
  <w:style w:type="paragraph" w:styleId="a6">
    <w:name w:val="footer"/>
    <w:basedOn w:val="a"/>
    <w:rsid w:val="004E1B4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2449</Words>
  <Characters>245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2021-07-08T03:28:00Z</dcterms:created>
  <dcterms:modified xsi:type="dcterms:W3CDTF">2021-07-28T05:11:00Z</dcterms:modified>
</cp:coreProperties>
</file>